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9E" w:rsidRDefault="00C22B9E" w:rsidP="00C22B9E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ШАНОВНІ АКЦІОНЕРИ!</w:t>
      </w:r>
    </w:p>
    <w:p w:rsidR="00C22B9E" w:rsidRDefault="00C22B9E" w:rsidP="00C22B9E">
      <w:pPr>
        <w:jc w:val="center"/>
        <w:rPr>
          <w:b/>
          <w:lang w:val="uk-UA"/>
        </w:rPr>
      </w:pPr>
    </w:p>
    <w:p w:rsidR="00C22B9E" w:rsidRPr="00324982" w:rsidRDefault="00C22B9E" w:rsidP="00C22B9E">
      <w:pPr>
        <w:jc w:val="center"/>
        <w:rPr>
          <w:lang w:val="uk-UA"/>
        </w:rPr>
      </w:pPr>
      <w:r w:rsidRPr="00324982">
        <w:rPr>
          <w:b/>
          <w:lang w:val="uk-UA"/>
        </w:rPr>
        <w:t xml:space="preserve">ПУБЛІЧНЕ АКЦІОНЕРНЕ ТОВАРИСТВО «ПЛЕМСЕРВІС» </w:t>
      </w:r>
      <w:r w:rsidRPr="00324982">
        <w:rPr>
          <w:lang w:val="uk-UA"/>
        </w:rPr>
        <w:t>(надалі – Товариство)</w:t>
      </w:r>
    </w:p>
    <w:p w:rsidR="00C22B9E" w:rsidRDefault="00C22B9E" w:rsidP="00C22B9E">
      <w:pPr>
        <w:jc w:val="center"/>
        <w:rPr>
          <w:lang w:val="uk-UA"/>
        </w:rPr>
      </w:pPr>
      <w:r w:rsidRPr="00324982">
        <w:rPr>
          <w:lang w:val="uk-UA"/>
        </w:rPr>
        <w:t>(код ЄДРПОУ – 00703351</w:t>
      </w:r>
      <w:r>
        <w:rPr>
          <w:lang w:val="uk-UA"/>
        </w:rPr>
        <w:t>,</w:t>
      </w:r>
      <w:r w:rsidRPr="00324982">
        <w:rPr>
          <w:lang w:val="uk-UA"/>
        </w:rPr>
        <w:t xml:space="preserve">місцезнаходження Товариства: Полтавська обл. </w:t>
      </w:r>
      <w:proofErr w:type="spellStart"/>
      <w:r w:rsidRPr="00324982">
        <w:rPr>
          <w:lang w:val="uk-UA"/>
        </w:rPr>
        <w:t>Глобинський</w:t>
      </w:r>
      <w:proofErr w:type="spellEnd"/>
      <w:r w:rsidRPr="00324982">
        <w:rPr>
          <w:lang w:val="uk-UA"/>
        </w:rPr>
        <w:t xml:space="preserve"> р-н, </w:t>
      </w:r>
    </w:p>
    <w:p w:rsidR="00C22B9E" w:rsidRPr="00324982" w:rsidRDefault="00D30D16" w:rsidP="00C22B9E">
      <w:pPr>
        <w:jc w:val="center"/>
        <w:rPr>
          <w:b/>
          <w:lang w:val="uk-UA"/>
        </w:rPr>
      </w:pPr>
      <w:proofErr w:type="spellStart"/>
      <w:r>
        <w:rPr>
          <w:lang w:val="uk-UA"/>
        </w:rPr>
        <w:t>Я</w:t>
      </w:r>
      <w:r w:rsidR="00C22B9E" w:rsidRPr="00324982">
        <w:rPr>
          <w:lang w:val="uk-UA"/>
        </w:rPr>
        <w:t>смт</w:t>
      </w:r>
      <w:proofErr w:type="spellEnd"/>
      <w:r w:rsidR="00C22B9E" w:rsidRPr="00324982">
        <w:rPr>
          <w:lang w:val="uk-UA"/>
        </w:rPr>
        <w:t xml:space="preserve">. </w:t>
      </w:r>
      <w:proofErr w:type="spellStart"/>
      <w:r w:rsidR="00C22B9E" w:rsidRPr="00324982">
        <w:rPr>
          <w:lang w:val="uk-UA"/>
        </w:rPr>
        <w:t>Градизьк</w:t>
      </w:r>
      <w:proofErr w:type="spellEnd"/>
      <w:r w:rsidR="00C22B9E" w:rsidRPr="00324982">
        <w:rPr>
          <w:lang w:val="uk-UA"/>
        </w:rPr>
        <w:t>, вул. Київська, 89)</w:t>
      </w:r>
    </w:p>
    <w:p w:rsidR="00C22B9E" w:rsidRPr="00324982" w:rsidRDefault="00C22B9E" w:rsidP="00C22B9E">
      <w:pPr>
        <w:jc w:val="center"/>
        <w:rPr>
          <w:lang w:val="uk-UA"/>
        </w:rPr>
      </w:pPr>
      <w:r w:rsidRPr="00324982">
        <w:rPr>
          <w:lang w:val="uk-UA"/>
        </w:rPr>
        <w:t xml:space="preserve"> повідомляє про проведення чергових загальних зборів акціонерів,</w:t>
      </w:r>
    </w:p>
    <w:p w:rsidR="00C22B9E" w:rsidRPr="00324982" w:rsidRDefault="00C22B9E" w:rsidP="00C22B9E">
      <w:pPr>
        <w:jc w:val="center"/>
        <w:rPr>
          <w:lang w:val="uk-UA"/>
        </w:rPr>
      </w:pPr>
      <w:r w:rsidRPr="00324982">
        <w:rPr>
          <w:lang w:val="uk-UA"/>
        </w:rPr>
        <w:t>які відбудуться</w:t>
      </w:r>
      <w:r>
        <w:rPr>
          <w:lang w:val="uk-UA"/>
        </w:rPr>
        <w:t xml:space="preserve"> </w:t>
      </w:r>
      <w:r w:rsidRPr="00E37E6E">
        <w:rPr>
          <w:b/>
          <w:lang w:val="uk-UA"/>
        </w:rPr>
        <w:t>08</w:t>
      </w:r>
      <w:r>
        <w:rPr>
          <w:b/>
          <w:lang w:val="uk-UA"/>
        </w:rPr>
        <w:t xml:space="preserve"> </w:t>
      </w:r>
      <w:r w:rsidRPr="00324982">
        <w:rPr>
          <w:b/>
          <w:lang w:val="uk-UA"/>
        </w:rPr>
        <w:t>квітня 201</w:t>
      </w:r>
      <w:r>
        <w:rPr>
          <w:b/>
          <w:lang w:val="uk-UA"/>
        </w:rPr>
        <w:t>5</w:t>
      </w:r>
      <w:r w:rsidRPr="00324982">
        <w:rPr>
          <w:b/>
          <w:lang w:val="uk-UA"/>
        </w:rPr>
        <w:t xml:space="preserve"> року</w:t>
      </w:r>
      <w:r w:rsidRPr="00324982">
        <w:rPr>
          <w:lang w:val="uk-UA"/>
        </w:rPr>
        <w:t xml:space="preserve"> о 1</w:t>
      </w:r>
      <w:r>
        <w:rPr>
          <w:lang w:val="uk-UA"/>
        </w:rPr>
        <w:t>2</w:t>
      </w:r>
      <w:r w:rsidRPr="00324982">
        <w:rPr>
          <w:lang w:val="uk-UA"/>
        </w:rPr>
        <w:t xml:space="preserve"> год. 00 хв.,</w:t>
      </w:r>
    </w:p>
    <w:p w:rsidR="00C22B9E" w:rsidRPr="00324982" w:rsidRDefault="00C22B9E" w:rsidP="00C22B9E">
      <w:pPr>
        <w:jc w:val="center"/>
        <w:rPr>
          <w:lang w:val="uk-UA"/>
        </w:rPr>
      </w:pPr>
      <w:r w:rsidRPr="00324982">
        <w:rPr>
          <w:lang w:val="uk-UA"/>
        </w:rPr>
        <w:t xml:space="preserve">місце проведення загальних зборів: Полтавська обл. </w:t>
      </w:r>
      <w:proofErr w:type="spellStart"/>
      <w:r w:rsidRPr="00324982">
        <w:rPr>
          <w:lang w:val="uk-UA"/>
        </w:rPr>
        <w:t>Глобинський</w:t>
      </w:r>
      <w:proofErr w:type="spellEnd"/>
      <w:r w:rsidRPr="00324982">
        <w:rPr>
          <w:lang w:val="uk-UA"/>
        </w:rPr>
        <w:t xml:space="preserve"> р-н, </w:t>
      </w:r>
      <w:proofErr w:type="spellStart"/>
      <w:r w:rsidRPr="00324982">
        <w:rPr>
          <w:lang w:val="uk-UA"/>
        </w:rPr>
        <w:t>смт</w:t>
      </w:r>
      <w:proofErr w:type="spellEnd"/>
      <w:r w:rsidRPr="00324982">
        <w:rPr>
          <w:lang w:val="uk-UA"/>
        </w:rPr>
        <w:t xml:space="preserve">. </w:t>
      </w:r>
      <w:proofErr w:type="spellStart"/>
      <w:r w:rsidRPr="00324982">
        <w:rPr>
          <w:lang w:val="uk-UA"/>
        </w:rPr>
        <w:t>Градизьк</w:t>
      </w:r>
      <w:proofErr w:type="spellEnd"/>
      <w:r w:rsidRPr="00324982">
        <w:rPr>
          <w:lang w:val="uk-UA"/>
        </w:rPr>
        <w:t>, вул. Київська, 89 в приміщенні актового залу.</w:t>
      </w:r>
    </w:p>
    <w:p w:rsidR="00C22B9E" w:rsidRPr="00324982" w:rsidRDefault="00C22B9E" w:rsidP="00C22B9E">
      <w:pPr>
        <w:jc w:val="center"/>
        <w:rPr>
          <w:lang w:val="uk-UA"/>
        </w:rPr>
      </w:pPr>
      <w:r w:rsidRPr="00324982">
        <w:rPr>
          <w:lang w:val="uk-UA"/>
        </w:rPr>
        <w:t xml:space="preserve">Реєстрація акціонерів (їх представників) для участі у загальних зборах буде здійснюватися </w:t>
      </w:r>
      <w:r>
        <w:rPr>
          <w:lang w:val="uk-UA"/>
        </w:rPr>
        <w:t>08</w:t>
      </w:r>
      <w:r w:rsidRPr="00324982">
        <w:rPr>
          <w:lang w:val="uk-UA"/>
        </w:rPr>
        <w:t xml:space="preserve"> квітня 201</w:t>
      </w:r>
      <w:r>
        <w:rPr>
          <w:lang w:val="uk-UA"/>
        </w:rPr>
        <w:t>5</w:t>
      </w:r>
      <w:r w:rsidRPr="00324982">
        <w:rPr>
          <w:lang w:val="uk-UA"/>
        </w:rPr>
        <w:t xml:space="preserve"> року у місці проведення загальних зборів з 1</w:t>
      </w:r>
      <w:r>
        <w:rPr>
          <w:lang w:val="uk-UA"/>
        </w:rPr>
        <w:t>1</w:t>
      </w:r>
      <w:r w:rsidRPr="00324982">
        <w:rPr>
          <w:lang w:val="uk-UA"/>
        </w:rPr>
        <w:t xml:space="preserve"> год. 00 хв. до 1</w:t>
      </w:r>
      <w:r>
        <w:rPr>
          <w:lang w:val="uk-UA"/>
        </w:rPr>
        <w:t>1</w:t>
      </w:r>
      <w:r w:rsidRPr="00324982">
        <w:rPr>
          <w:lang w:val="uk-UA"/>
        </w:rPr>
        <w:t xml:space="preserve"> год. 45 хв.</w:t>
      </w:r>
    </w:p>
    <w:p w:rsidR="00C22B9E" w:rsidRPr="00324982" w:rsidRDefault="00C22B9E" w:rsidP="00C22B9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  <w:r w:rsidRPr="00324982">
        <w:rPr>
          <w:lang w:val="uk-UA"/>
        </w:rPr>
        <w:t xml:space="preserve">Документом, що підтверджує право участі у роботі загальних зборів є паспорт, для </w:t>
      </w:r>
      <w:r>
        <w:rPr>
          <w:lang w:val="uk-UA"/>
        </w:rPr>
        <w:t>уповноважених</w:t>
      </w:r>
      <w:r w:rsidRPr="00324982">
        <w:rPr>
          <w:lang w:val="uk-UA"/>
        </w:rPr>
        <w:t xml:space="preserve"> осіб – паспорт та довіреність яка оформлена згідно чинного законодавства.</w:t>
      </w:r>
    </w:p>
    <w:p w:rsidR="00C22B9E" w:rsidRPr="00196ED1" w:rsidRDefault="00C22B9E" w:rsidP="00C22B9E">
      <w:pPr>
        <w:jc w:val="center"/>
        <w:rPr>
          <w:lang w:val="uk-UA"/>
        </w:rPr>
      </w:pPr>
      <w:r w:rsidRPr="00324982">
        <w:rPr>
          <w:lang w:val="uk-UA"/>
        </w:rPr>
        <w:t xml:space="preserve">Дата складання переліку акціонерів, які мають право на участь у загальних зборах: </w:t>
      </w:r>
      <w:r>
        <w:rPr>
          <w:lang w:val="uk-UA"/>
        </w:rPr>
        <w:t>02 квітня</w:t>
      </w:r>
      <w:r w:rsidRPr="00324982">
        <w:rPr>
          <w:lang w:val="uk-UA"/>
        </w:rPr>
        <w:t xml:space="preserve"> 201</w:t>
      </w:r>
      <w:r>
        <w:rPr>
          <w:lang w:val="uk-UA"/>
        </w:rPr>
        <w:t xml:space="preserve">5 р. </w:t>
      </w:r>
    </w:p>
    <w:p w:rsidR="00C22B9E" w:rsidRPr="00324982" w:rsidRDefault="00C22B9E" w:rsidP="00C22B9E">
      <w:pPr>
        <w:jc w:val="center"/>
        <w:rPr>
          <w:b/>
          <w:lang w:val="uk-UA"/>
        </w:rPr>
      </w:pPr>
      <w:r w:rsidRPr="00324982">
        <w:rPr>
          <w:b/>
          <w:lang w:val="uk-UA"/>
        </w:rPr>
        <w:t>Перелік питань, що виносяться на голосування (порядок денний):</w:t>
      </w:r>
    </w:p>
    <w:p w:rsidR="00C22B9E" w:rsidRPr="00324982" w:rsidRDefault="00C22B9E" w:rsidP="00C22B9E">
      <w:pPr>
        <w:ind w:firstLine="709"/>
        <w:jc w:val="both"/>
        <w:rPr>
          <w:lang w:val="uk-UA"/>
        </w:rPr>
      </w:pPr>
      <w:r w:rsidRPr="00324982">
        <w:rPr>
          <w:lang w:val="uk-UA"/>
        </w:rPr>
        <w:t>1. Обрання членів лічильної комісії Загальних зборів акціонерів.</w:t>
      </w:r>
    </w:p>
    <w:p w:rsidR="00C22B9E" w:rsidRPr="00324982" w:rsidRDefault="00C22B9E" w:rsidP="00C22B9E">
      <w:pPr>
        <w:ind w:firstLine="709"/>
        <w:rPr>
          <w:lang w:val="uk-UA"/>
        </w:rPr>
      </w:pPr>
      <w:r w:rsidRPr="00324982">
        <w:rPr>
          <w:lang w:val="uk-UA"/>
        </w:rPr>
        <w:t>2. Звіт Правління  про результати фінансово-господарської діяльності Товариства за 201</w:t>
      </w:r>
      <w:r>
        <w:rPr>
          <w:lang w:val="uk-UA"/>
        </w:rPr>
        <w:t>4</w:t>
      </w:r>
      <w:r w:rsidRPr="00324982">
        <w:rPr>
          <w:lang w:val="uk-UA"/>
        </w:rPr>
        <w:t xml:space="preserve"> рік та прийняття рішення за наслідками розгляду звіту Правління.</w:t>
      </w:r>
    </w:p>
    <w:p w:rsidR="00C22B9E" w:rsidRPr="00324982" w:rsidRDefault="00C22B9E" w:rsidP="00C22B9E">
      <w:pPr>
        <w:ind w:firstLine="709"/>
        <w:jc w:val="both"/>
        <w:rPr>
          <w:lang w:val="uk-UA"/>
        </w:rPr>
      </w:pPr>
      <w:r w:rsidRPr="00324982">
        <w:rPr>
          <w:lang w:val="uk-UA"/>
        </w:rPr>
        <w:t>3. Звіт Наглядової ради Товариства за 201</w:t>
      </w:r>
      <w:r>
        <w:rPr>
          <w:lang w:val="uk-UA"/>
        </w:rPr>
        <w:t>4</w:t>
      </w:r>
      <w:r w:rsidRPr="00324982">
        <w:rPr>
          <w:lang w:val="uk-UA"/>
        </w:rPr>
        <w:t xml:space="preserve"> рік та прийняття рішення за наслідками розгляду звіту Наглядової ради.</w:t>
      </w:r>
    </w:p>
    <w:p w:rsidR="00C22B9E" w:rsidRPr="00324982" w:rsidRDefault="00C22B9E" w:rsidP="00C22B9E">
      <w:pPr>
        <w:ind w:firstLine="709"/>
        <w:jc w:val="both"/>
        <w:rPr>
          <w:lang w:val="uk-UA"/>
        </w:rPr>
      </w:pPr>
      <w:r w:rsidRPr="00324982">
        <w:rPr>
          <w:lang w:val="uk-UA"/>
        </w:rPr>
        <w:t>4. Звіт  та висновки Ревізійної комісії Товариства за 201</w:t>
      </w:r>
      <w:r>
        <w:rPr>
          <w:lang w:val="uk-UA"/>
        </w:rPr>
        <w:t>4</w:t>
      </w:r>
      <w:r w:rsidRPr="00324982">
        <w:rPr>
          <w:lang w:val="uk-UA"/>
        </w:rPr>
        <w:t xml:space="preserve"> рік та прийняття рішення за наслідками розгляду звіту та висновків Ревізійної комісії.</w:t>
      </w:r>
    </w:p>
    <w:p w:rsidR="00C22B9E" w:rsidRPr="00324982" w:rsidRDefault="00C22B9E" w:rsidP="00C22B9E">
      <w:pPr>
        <w:ind w:firstLine="709"/>
        <w:rPr>
          <w:lang w:val="uk-UA"/>
        </w:rPr>
      </w:pPr>
      <w:r w:rsidRPr="00324982">
        <w:rPr>
          <w:lang w:val="uk-UA"/>
        </w:rPr>
        <w:t>5. Затвердження річного звіту Товариства за 201</w:t>
      </w:r>
      <w:r>
        <w:rPr>
          <w:lang w:val="uk-UA"/>
        </w:rPr>
        <w:t>4</w:t>
      </w:r>
      <w:r w:rsidRPr="00324982">
        <w:rPr>
          <w:lang w:val="uk-UA"/>
        </w:rPr>
        <w:t xml:space="preserve"> рік.</w:t>
      </w:r>
    </w:p>
    <w:p w:rsidR="00C22B9E" w:rsidRPr="00324982" w:rsidRDefault="00C22B9E" w:rsidP="00C22B9E">
      <w:pPr>
        <w:ind w:firstLine="709"/>
        <w:jc w:val="both"/>
        <w:rPr>
          <w:lang w:val="uk-UA"/>
        </w:rPr>
      </w:pPr>
      <w:r w:rsidRPr="00324982">
        <w:rPr>
          <w:lang w:val="uk-UA"/>
        </w:rPr>
        <w:t>6. Розподіл прибутку і збитків Товариства за результатами діяльності за 201</w:t>
      </w:r>
      <w:r>
        <w:rPr>
          <w:lang w:val="uk-UA"/>
        </w:rPr>
        <w:t>4</w:t>
      </w:r>
      <w:r w:rsidRPr="00324982">
        <w:rPr>
          <w:lang w:val="uk-UA"/>
        </w:rPr>
        <w:t xml:space="preserve"> рік.</w:t>
      </w:r>
    </w:p>
    <w:p w:rsidR="00C22B9E" w:rsidRPr="00324982" w:rsidRDefault="00C22B9E" w:rsidP="00C22B9E">
      <w:pPr>
        <w:ind w:firstLine="709"/>
        <w:jc w:val="both"/>
        <w:rPr>
          <w:lang w:val="uk-UA"/>
        </w:rPr>
      </w:pPr>
      <w:r w:rsidRPr="00324982">
        <w:rPr>
          <w:lang w:val="uk-UA"/>
        </w:rPr>
        <w:t>7. Визначення основних напрямків діяльності Товариства на 201</w:t>
      </w:r>
      <w:r>
        <w:rPr>
          <w:lang w:val="uk-UA"/>
        </w:rPr>
        <w:t>5</w:t>
      </w:r>
      <w:r w:rsidRPr="00324982">
        <w:rPr>
          <w:lang w:val="uk-UA"/>
        </w:rPr>
        <w:t xml:space="preserve"> рік.</w:t>
      </w:r>
    </w:p>
    <w:p w:rsidR="00C22B9E" w:rsidRPr="00324982" w:rsidRDefault="00C22B9E" w:rsidP="00C22B9E">
      <w:pPr>
        <w:ind w:firstLine="709"/>
        <w:jc w:val="both"/>
        <w:rPr>
          <w:lang w:val="uk-UA"/>
        </w:rPr>
      </w:pPr>
      <w:r>
        <w:rPr>
          <w:lang w:val="uk-UA"/>
        </w:rPr>
        <w:t>8</w:t>
      </w:r>
      <w:r w:rsidRPr="00324982">
        <w:rPr>
          <w:lang w:val="uk-UA"/>
        </w:rPr>
        <w:t>. Прийняття рішення про припинення повноважень членів лічи</w:t>
      </w:r>
      <w:r>
        <w:rPr>
          <w:lang w:val="uk-UA"/>
        </w:rPr>
        <w:t>льної комісії Загальних зборів.</w:t>
      </w:r>
    </w:p>
    <w:p w:rsidR="00C22B9E" w:rsidRPr="00324982" w:rsidRDefault="00C22B9E" w:rsidP="00C22B9E">
      <w:pPr>
        <w:ind w:firstLine="709"/>
        <w:jc w:val="both"/>
        <w:rPr>
          <w:lang w:val="uk-UA"/>
        </w:rPr>
      </w:pPr>
      <w:r w:rsidRPr="00324982">
        <w:rPr>
          <w:lang w:val="uk-UA"/>
        </w:rPr>
        <w:t xml:space="preserve">Акціонери можуть ознайомитись з документами, необхідними для прийняття рішень з питань порядку денного Загальних зборів за адресою Товариства: Полтавська обл. </w:t>
      </w:r>
      <w:proofErr w:type="spellStart"/>
      <w:r w:rsidRPr="00324982">
        <w:rPr>
          <w:lang w:val="uk-UA"/>
        </w:rPr>
        <w:t>Глобинський</w:t>
      </w:r>
      <w:proofErr w:type="spellEnd"/>
      <w:r w:rsidRPr="00324982">
        <w:rPr>
          <w:lang w:val="uk-UA"/>
        </w:rPr>
        <w:t xml:space="preserve"> р-н </w:t>
      </w:r>
      <w:proofErr w:type="spellStart"/>
      <w:r w:rsidRPr="00324982">
        <w:rPr>
          <w:lang w:val="uk-UA"/>
        </w:rPr>
        <w:t>смт</w:t>
      </w:r>
      <w:proofErr w:type="spellEnd"/>
      <w:r w:rsidRPr="00324982">
        <w:rPr>
          <w:lang w:val="uk-UA"/>
        </w:rPr>
        <w:t xml:space="preserve">. </w:t>
      </w:r>
      <w:proofErr w:type="spellStart"/>
      <w:r w:rsidRPr="00324982">
        <w:rPr>
          <w:lang w:val="uk-UA"/>
        </w:rPr>
        <w:t>Градизьк</w:t>
      </w:r>
      <w:proofErr w:type="spellEnd"/>
      <w:r w:rsidRPr="00324982">
        <w:rPr>
          <w:lang w:val="uk-UA"/>
        </w:rPr>
        <w:t>, вул. Київська, 89  у робочі дні з понеділка по п’ятницю з 10.00 до</w:t>
      </w:r>
      <w:r>
        <w:rPr>
          <w:lang w:val="uk-UA"/>
        </w:rPr>
        <w:t xml:space="preserve"> 12.00 в бухгалтерії Товариства, посадова особа Товариства, відповідальна за порядок ознайомлення акціонерів з документами – Голова Правління </w:t>
      </w:r>
      <w:proofErr w:type="spellStart"/>
      <w:r>
        <w:rPr>
          <w:lang w:val="uk-UA"/>
        </w:rPr>
        <w:t>Бігдан</w:t>
      </w:r>
      <w:proofErr w:type="spellEnd"/>
      <w:r>
        <w:rPr>
          <w:lang w:val="uk-UA"/>
        </w:rPr>
        <w:t xml:space="preserve"> Микола Андрійович.</w:t>
      </w:r>
      <w:r w:rsidRPr="00324982">
        <w:rPr>
          <w:lang w:val="uk-UA"/>
        </w:rPr>
        <w:t xml:space="preserve">  Довідки за тел. (05365) 34-3-44. </w:t>
      </w:r>
    </w:p>
    <w:p w:rsidR="00C22B9E" w:rsidRDefault="00C22B9E" w:rsidP="00C22B9E">
      <w:pPr>
        <w:ind w:firstLine="720"/>
        <w:jc w:val="both"/>
        <w:rPr>
          <w:lang w:val="uk-UA"/>
        </w:rPr>
      </w:pPr>
      <w:r w:rsidRPr="00324982">
        <w:rPr>
          <w:lang w:val="uk-UA"/>
        </w:rPr>
        <w:t>Основні показники фінансово-господарської діяльності Товариства в 201</w:t>
      </w:r>
      <w:r>
        <w:rPr>
          <w:lang w:val="uk-UA"/>
        </w:rPr>
        <w:t>4</w:t>
      </w:r>
      <w:r w:rsidRPr="00324982">
        <w:rPr>
          <w:lang w:val="uk-UA"/>
        </w:rPr>
        <w:t xml:space="preserve"> році (</w:t>
      </w:r>
      <w:proofErr w:type="spellStart"/>
      <w:r w:rsidRPr="00324982">
        <w:rPr>
          <w:lang w:val="uk-UA"/>
        </w:rPr>
        <w:t>тис.грн</w:t>
      </w:r>
      <w:proofErr w:type="spellEnd"/>
      <w:r w:rsidRPr="00324982">
        <w:rPr>
          <w:lang w:val="uk-UA"/>
        </w:rPr>
        <w:t>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372"/>
        <w:gridCol w:w="1328"/>
      </w:tblGrid>
      <w:tr w:rsidR="00C22B9E" w:rsidRPr="00B236C7" w:rsidTr="00EF5668">
        <w:trPr>
          <w:jc w:val="center"/>
        </w:trPr>
        <w:tc>
          <w:tcPr>
            <w:tcW w:w="6768" w:type="dxa"/>
            <w:vMerge w:val="restart"/>
            <w:vAlign w:val="center"/>
          </w:tcPr>
          <w:p w:rsidR="00C22B9E" w:rsidRPr="00B236C7" w:rsidRDefault="00C22B9E" w:rsidP="00EF5668">
            <w:pPr>
              <w:jc w:val="center"/>
              <w:rPr>
                <w:lang w:val="uk-UA"/>
              </w:rPr>
            </w:pPr>
            <w:r w:rsidRPr="00B236C7">
              <w:rPr>
                <w:lang w:val="uk-UA"/>
              </w:rPr>
              <w:t>Найменування показника</w:t>
            </w:r>
          </w:p>
        </w:tc>
        <w:tc>
          <w:tcPr>
            <w:tcW w:w="2700" w:type="dxa"/>
            <w:gridSpan w:val="2"/>
            <w:vAlign w:val="center"/>
          </w:tcPr>
          <w:p w:rsidR="00C22B9E" w:rsidRPr="00B236C7" w:rsidRDefault="00C22B9E" w:rsidP="00EF5668">
            <w:pPr>
              <w:jc w:val="center"/>
              <w:rPr>
                <w:lang w:val="uk-UA"/>
              </w:rPr>
            </w:pPr>
            <w:r w:rsidRPr="00B236C7">
              <w:rPr>
                <w:lang w:val="uk-UA"/>
              </w:rPr>
              <w:t>Період</w:t>
            </w:r>
          </w:p>
        </w:tc>
      </w:tr>
      <w:tr w:rsidR="00C22B9E" w:rsidRPr="00B236C7" w:rsidTr="00EF5668">
        <w:trPr>
          <w:jc w:val="center"/>
        </w:trPr>
        <w:tc>
          <w:tcPr>
            <w:tcW w:w="0" w:type="auto"/>
            <w:vMerge/>
            <w:vAlign w:val="center"/>
          </w:tcPr>
          <w:p w:rsidR="00C22B9E" w:rsidRPr="00B236C7" w:rsidRDefault="00C22B9E" w:rsidP="00EF5668">
            <w:pPr>
              <w:rPr>
                <w:lang w:val="uk-UA"/>
              </w:rPr>
            </w:pPr>
          </w:p>
        </w:tc>
        <w:tc>
          <w:tcPr>
            <w:tcW w:w="1372" w:type="dxa"/>
            <w:vAlign w:val="center"/>
          </w:tcPr>
          <w:p w:rsidR="00C22B9E" w:rsidRPr="00B236C7" w:rsidRDefault="00C22B9E" w:rsidP="00EF5668">
            <w:pPr>
              <w:jc w:val="center"/>
              <w:rPr>
                <w:lang w:val="uk-UA"/>
              </w:rPr>
            </w:pPr>
            <w:r w:rsidRPr="00B236C7">
              <w:rPr>
                <w:lang w:val="uk-UA"/>
              </w:rPr>
              <w:t>звітний</w:t>
            </w:r>
          </w:p>
        </w:tc>
        <w:tc>
          <w:tcPr>
            <w:tcW w:w="1328" w:type="dxa"/>
            <w:vAlign w:val="center"/>
          </w:tcPr>
          <w:p w:rsidR="00C22B9E" w:rsidRPr="00B236C7" w:rsidRDefault="00C22B9E" w:rsidP="00EF5668">
            <w:pPr>
              <w:jc w:val="center"/>
              <w:rPr>
                <w:lang w:val="uk-UA"/>
              </w:rPr>
            </w:pPr>
            <w:r w:rsidRPr="00B236C7">
              <w:rPr>
                <w:lang w:val="uk-UA"/>
              </w:rPr>
              <w:t>попередній</w:t>
            </w:r>
          </w:p>
        </w:tc>
      </w:tr>
      <w:tr w:rsidR="00C22B9E" w:rsidRPr="00B236C7" w:rsidTr="00EF5668">
        <w:trPr>
          <w:jc w:val="center"/>
        </w:trPr>
        <w:tc>
          <w:tcPr>
            <w:tcW w:w="6768" w:type="dxa"/>
          </w:tcPr>
          <w:p w:rsidR="00C22B9E" w:rsidRPr="00B236C7" w:rsidRDefault="00C22B9E" w:rsidP="00EF5668">
            <w:pPr>
              <w:jc w:val="both"/>
              <w:rPr>
                <w:lang w:val="uk-UA"/>
              </w:rPr>
            </w:pPr>
            <w:r w:rsidRPr="00B236C7">
              <w:rPr>
                <w:lang w:val="uk-UA"/>
              </w:rPr>
              <w:t>Усього активів</w:t>
            </w:r>
          </w:p>
        </w:tc>
        <w:tc>
          <w:tcPr>
            <w:tcW w:w="1372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2461</w:t>
            </w:r>
          </w:p>
        </w:tc>
        <w:tc>
          <w:tcPr>
            <w:tcW w:w="1328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1662</w:t>
            </w:r>
          </w:p>
        </w:tc>
      </w:tr>
      <w:tr w:rsidR="00C22B9E" w:rsidRPr="00B236C7" w:rsidTr="00EF5668">
        <w:trPr>
          <w:jc w:val="center"/>
        </w:trPr>
        <w:tc>
          <w:tcPr>
            <w:tcW w:w="6768" w:type="dxa"/>
          </w:tcPr>
          <w:p w:rsidR="00C22B9E" w:rsidRPr="00B236C7" w:rsidRDefault="00C22B9E" w:rsidP="00EF5668">
            <w:pPr>
              <w:jc w:val="both"/>
              <w:rPr>
                <w:lang w:val="uk-UA"/>
              </w:rPr>
            </w:pPr>
            <w:r w:rsidRPr="00B236C7">
              <w:rPr>
                <w:lang w:val="uk-UA"/>
              </w:rPr>
              <w:t>Основні засоби</w:t>
            </w:r>
          </w:p>
        </w:tc>
        <w:tc>
          <w:tcPr>
            <w:tcW w:w="1372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  <w:tc>
          <w:tcPr>
            <w:tcW w:w="1328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465</w:t>
            </w:r>
          </w:p>
        </w:tc>
      </w:tr>
      <w:tr w:rsidR="00C22B9E" w:rsidRPr="00B236C7" w:rsidTr="00EF5668">
        <w:trPr>
          <w:jc w:val="center"/>
        </w:trPr>
        <w:tc>
          <w:tcPr>
            <w:tcW w:w="6768" w:type="dxa"/>
          </w:tcPr>
          <w:p w:rsidR="00C22B9E" w:rsidRPr="00B236C7" w:rsidRDefault="00C22B9E" w:rsidP="00EF5668">
            <w:pPr>
              <w:jc w:val="both"/>
              <w:rPr>
                <w:lang w:val="uk-UA"/>
              </w:rPr>
            </w:pPr>
            <w:r w:rsidRPr="00B236C7">
              <w:rPr>
                <w:lang w:val="uk-UA"/>
              </w:rPr>
              <w:t>Довгострокові фінансові інвестиції</w:t>
            </w:r>
          </w:p>
        </w:tc>
        <w:tc>
          <w:tcPr>
            <w:tcW w:w="1372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8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2B9E" w:rsidRPr="00B236C7" w:rsidTr="00EF5668">
        <w:trPr>
          <w:jc w:val="center"/>
        </w:trPr>
        <w:tc>
          <w:tcPr>
            <w:tcW w:w="6768" w:type="dxa"/>
          </w:tcPr>
          <w:p w:rsidR="00C22B9E" w:rsidRPr="00B236C7" w:rsidRDefault="00C22B9E" w:rsidP="00EF5668">
            <w:pPr>
              <w:jc w:val="both"/>
              <w:rPr>
                <w:lang w:val="uk-UA"/>
              </w:rPr>
            </w:pPr>
            <w:r w:rsidRPr="00B236C7">
              <w:rPr>
                <w:lang w:val="uk-UA"/>
              </w:rPr>
              <w:t>Запаси</w:t>
            </w:r>
          </w:p>
        </w:tc>
        <w:tc>
          <w:tcPr>
            <w:tcW w:w="1372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692</w:t>
            </w:r>
          </w:p>
        </w:tc>
        <w:tc>
          <w:tcPr>
            <w:tcW w:w="1328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513</w:t>
            </w:r>
          </w:p>
        </w:tc>
      </w:tr>
      <w:tr w:rsidR="00C22B9E" w:rsidRPr="00B236C7" w:rsidTr="00EF5668">
        <w:trPr>
          <w:jc w:val="center"/>
        </w:trPr>
        <w:tc>
          <w:tcPr>
            <w:tcW w:w="6768" w:type="dxa"/>
          </w:tcPr>
          <w:p w:rsidR="00C22B9E" w:rsidRPr="00B236C7" w:rsidRDefault="00C22B9E" w:rsidP="00EF5668">
            <w:pPr>
              <w:jc w:val="both"/>
              <w:rPr>
                <w:lang w:val="uk-UA"/>
              </w:rPr>
            </w:pPr>
            <w:r w:rsidRPr="00B236C7">
              <w:rPr>
                <w:lang w:val="uk-UA"/>
              </w:rPr>
              <w:t>Сумарна дебіторська заборгованість</w:t>
            </w:r>
          </w:p>
        </w:tc>
        <w:tc>
          <w:tcPr>
            <w:tcW w:w="1372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</w:t>
            </w:r>
          </w:p>
        </w:tc>
        <w:tc>
          <w:tcPr>
            <w:tcW w:w="1328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</w:tr>
      <w:tr w:rsidR="00C22B9E" w:rsidRPr="00B236C7" w:rsidTr="00EF5668">
        <w:trPr>
          <w:jc w:val="center"/>
        </w:trPr>
        <w:tc>
          <w:tcPr>
            <w:tcW w:w="6768" w:type="dxa"/>
          </w:tcPr>
          <w:p w:rsidR="00C22B9E" w:rsidRPr="00B236C7" w:rsidRDefault="00C22B9E" w:rsidP="00EF5668">
            <w:pPr>
              <w:jc w:val="both"/>
              <w:rPr>
                <w:lang w:val="uk-UA"/>
              </w:rPr>
            </w:pPr>
            <w:r w:rsidRPr="00B236C7">
              <w:rPr>
                <w:lang w:val="uk-UA"/>
              </w:rPr>
              <w:t>Грошові кошти та їх еквіваленти</w:t>
            </w:r>
          </w:p>
        </w:tc>
        <w:tc>
          <w:tcPr>
            <w:tcW w:w="1372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328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</w:tr>
      <w:tr w:rsidR="00C22B9E" w:rsidRPr="00B236C7" w:rsidTr="00EF5668">
        <w:trPr>
          <w:jc w:val="center"/>
        </w:trPr>
        <w:tc>
          <w:tcPr>
            <w:tcW w:w="6768" w:type="dxa"/>
          </w:tcPr>
          <w:p w:rsidR="00C22B9E" w:rsidRPr="00B236C7" w:rsidRDefault="00C22B9E" w:rsidP="00EF5668">
            <w:pPr>
              <w:jc w:val="both"/>
              <w:rPr>
                <w:lang w:val="uk-UA"/>
              </w:rPr>
            </w:pPr>
            <w:r w:rsidRPr="00B236C7">
              <w:rPr>
                <w:lang w:val="uk-UA"/>
              </w:rPr>
              <w:t>Нерозподілений прибуток</w:t>
            </w:r>
          </w:p>
        </w:tc>
        <w:tc>
          <w:tcPr>
            <w:tcW w:w="1372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</w:t>
            </w:r>
          </w:p>
        </w:tc>
        <w:tc>
          <w:tcPr>
            <w:tcW w:w="1328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</w:tr>
      <w:tr w:rsidR="00C22B9E" w:rsidRPr="00B236C7" w:rsidTr="00EF5668">
        <w:trPr>
          <w:jc w:val="center"/>
        </w:trPr>
        <w:tc>
          <w:tcPr>
            <w:tcW w:w="6768" w:type="dxa"/>
          </w:tcPr>
          <w:p w:rsidR="00C22B9E" w:rsidRPr="00B236C7" w:rsidRDefault="00C22B9E" w:rsidP="00EF5668">
            <w:pPr>
              <w:jc w:val="both"/>
              <w:rPr>
                <w:lang w:val="uk-UA"/>
              </w:rPr>
            </w:pPr>
            <w:r w:rsidRPr="00B236C7">
              <w:rPr>
                <w:lang w:val="uk-UA"/>
              </w:rPr>
              <w:t>Власний капітал</w:t>
            </w:r>
          </w:p>
        </w:tc>
        <w:tc>
          <w:tcPr>
            <w:tcW w:w="1372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1741</w:t>
            </w:r>
          </w:p>
        </w:tc>
        <w:tc>
          <w:tcPr>
            <w:tcW w:w="1328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1534</w:t>
            </w:r>
          </w:p>
        </w:tc>
      </w:tr>
      <w:tr w:rsidR="00C22B9E" w:rsidRPr="00B236C7" w:rsidTr="00EF5668">
        <w:trPr>
          <w:jc w:val="center"/>
        </w:trPr>
        <w:tc>
          <w:tcPr>
            <w:tcW w:w="6768" w:type="dxa"/>
          </w:tcPr>
          <w:p w:rsidR="00C22B9E" w:rsidRPr="00B236C7" w:rsidRDefault="00C22B9E" w:rsidP="00EF5668">
            <w:pPr>
              <w:jc w:val="both"/>
              <w:rPr>
                <w:lang w:val="uk-UA"/>
              </w:rPr>
            </w:pPr>
            <w:r w:rsidRPr="00B236C7">
              <w:rPr>
                <w:lang w:val="uk-UA"/>
              </w:rPr>
              <w:t>Статутний капітал</w:t>
            </w:r>
          </w:p>
        </w:tc>
        <w:tc>
          <w:tcPr>
            <w:tcW w:w="1372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504</w:t>
            </w:r>
          </w:p>
        </w:tc>
        <w:tc>
          <w:tcPr>
            <w:tcW w:w="1328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504</w:t>
            </w:r>
          </w:p>
        </w:tc>
      </w:tr>
      <w:tr w:rsidR="00C22B9E" w:rsidRPr="00B236C7" w:rsidTr="00EF5668">
        <w:trPr>
          <w:jc w:val="center"/>
        </w:trPr>
        <w:tc>
          <w:tcPr>
            <w:tcW w:w="6768" w:type="dxa"/>
          </w:tcPr>
          <w:p w:rsidR="00C22B9E" w:rsidRPr="00B236C7" w:rsidRDefault="00C22B9E" w:rsidP="00EF5668">
            <w:pPr>
              <w:jc w:val="both"/>
              <w:rPr>
                <w:lang w:val="uk-UA"/>
              </w:rPr>
            </w:pPr>
            <w:r w:rsidRPr="00B236C7">
              <w:rPr>
                <w:lang w:val="uk-UA"/>
              </w:rPr>
              <w:t>Довгострокові зобов’язання</w:t>
            </w:r>
          </w:p>
        </w:tc>
        <w:tc>
          <w:tcPr>
            <w:tcW w:w="1372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8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2B9E" w:rsidRPr="00B236C7" w:rsidTr="00EF5668">
        <w:trPr>
          <w:jc w:val="center"/>
        </w:trPr>
        <w:tc>
          <w:tcPr>
            <w:tcW w:w="6768" w:type="dxa"/>
          </w:tcPr>
          <w:p w:rsidR="00C22B9E" w:rsidRPr="00B236C7" w:rsidRDefault="00C22B9E" w:rsidP="00EF5668">
            <w:pPr>
              <w:jc w:val="both"/>
              <w:rPr>
                <w:lang w:val="uk-UA"/>
              </w:rPr>
            </w:pPr>
            <w:r w:rsidRPr="00B236C7">
              <w:rPr>
                <w:lang w:val="uk-UA"/>
              </w:rPr>
              <w:t>Поточні зобов’язання</w:t>
            </w:r>
          </w:p>
        </w:tc>
        <w:tc>
          <w:tcPr>
            <w:tcW w:w="1372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</w:t>
            </w:r>
          </w:p>
        </w:tc>
        <w:tc>
          <w:tcPr>
            <w:tcW w:w="1328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</w:tr>
      <w:tr w:rsidR="00C22B9E" w:rsidRPr="00B236C7" w:rsidTr="00EF5668">
        <w:trPr>
          <w:jc w:val="center"/>
        </w:trPr>
        <w:tc>
          <w:tcPr>
            <w:tcW w:w="6768" w:type="dxa"/>
          </w:tcPr>
          <w:p w:rsidR="00C22B9E" w:rsidRPr="00B236C7" w:rsidRDefault="00C22B9E" w:rsidP="00EF5668">
            <w:pPr>
              <w:jc w:val="both"/>
              <w:rPr>
                <w:lang w:val="uk-UA"/>
              </w:rPr>
            </w:pPr>
            <w:r w:rsidRPr="00B236C7">
              <w:rPr>
                <w:lang w:val="uk-UA"/>
              </w:rPr>
              <w:t>Чистий прибуток (збиток)</w:t>
            </w:r>
          </w:p>
        </w:tc>
        <w:tc>
          <w:tcPr>
            <w:tcW w:w="1372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</w:t>
            </w:r>
          </w:p>
        </w:tc>
        <w:tc>
          <w:tcPr>
            <w:tcW w:w="1328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C22B9E" w:rsidRPr="00B236C7" w:rsidTr="00EF5668">
        <w:trPr>
          <w:jc w:val="center"/>
        </w:trPr>
        <w:tc>
          <w:tcPr>
            <w:tcW w:w="6768" w:type="dxa"/>
          </w:tcPr>
          <w:p w:rsidR="00C22B9E" w:rsidRPr="00B236C7" w:rsidRDefault="00C22B9E" w:rsidP="00EF5668">
            <w:pPr>
              <w:jc w:val="both"/>
              <w:rPr>
                <w:lang w:val="uk-UA"/>
              </w:rPr>
            </w:pPr>
            <w:r w:rsidRPr="00B236C7">
              <w:rPr>
                <w:lang w:val="uk-UA"/>
              </w:rPr>
              <w:t>Середньорічна кількість акцій (шт.)</w:t>
            </w:r>
          </w:p>
        </w:tc>
        <w:tc>
          <w:tcPr>
            <w:tcW w:w="1372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2014360</w:t>
            </w:r>
          </w:p>
        </w:tc>
        <w:tc>
          <w:tcPr>
            <w:tcW w:w="1328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2014360</w:t>
            </w:r>
          </w:p>
        </w:tc>
      </w:tr>
      <w:tr w:rsidR="00C22B9E" w:rsidRPr="00B236C7" w:rsidTr="00EF5668">
        <w:trPr>
          <w:jc w:val="center"/>
        </w:trPr>
        <w:tc>
          <w:tcPr>
            <w:tcW w:w="6768" w:type="dxa"/>
          </w:tcPr>
          <w:p w:rsidR="00C22B9E" w:rsidRPr="00B236C7" w:rsidRDefault="00C22B9E" w:rsidP="00EF5668">
            <w:pPr>
              <w:jc w:val="both"/>
              <w:rPr>
                <w:lang w:val="uk-UA"/>
              </w:rPr>
            </w:pPr>
            <w:r w:rsidRPr="00B236C7">
              <w:rPr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372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8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2B9E" w:rsidRPr="00B236C7" w:rsidTr="00EF5668">
        <w:trPr>
          <w:jc w:val="center"/>
        </w:trPr>
        <w:tc>
          <w:tcPr>
            <w:tcW w:w="6768" w:type="dxa"/>
          </w:tcPr>
          <w:p w:rsidR="00C22B9E" w:rsidRPr="00B236C7" w:rsidRDefault="00C22B9E" w:rsidP="00EF5668">
            <w:pPr>
              <w:jc w:val="both"/>
              <w:rPr>
                <w:lang w:val="uk-UA"/>
              </w:rPr>
            </w:pPr>
            <w:r w:rsidRPr="00B236C7">
              <w:rPr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372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8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2B9E" w:rsidRPr="00B236C7" w:rsidTr="00EF5668">
        <w:trPr>
          <w:jc w:val="center"/>
        </w:trPr>
        <w:tc>
          <w:tcPr>
            <w:tcW w:w="6768" w:type="dxa"/>
          </w:tcPr>
          <w:p w:rsidR="00C22B9E" w:rsidRPr="00B236C7" w:rsidRDefault="00C22B9E" w:rsidP="00EF5668">
            <w:pPr>
              <w:jc w:val="both"/>
              <w:rPr>
                <w:lang w:val="uk-UA"/>
              </w:rPr>
            </w:pPr>
            <w:r w:rsidRPr="00B236C7">
              <w:rPr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372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28" w:type="dxa"/>
          </w:tcPr>
          <w:p w:rsidR="00C22B9E" w:rsidRPr="007A7A02" w:rsidRDefault="00C22B9E" w:rsidP="00EF56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</w:tbl>
    <w:p w:rsidR="00C22B9E" w:rsidRDefault="00C22B9E" w:rsidP="00C22B9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b/>
          <w:lang w:val="uk-UA"/>
        </w:rPr>
      </w:pPr>
      <w:r w:rsidRPr="00324982">
        <w:rPr>
          <w:b/>
          <w:lang w:val="uk-UA"/>
        </w:rPr>
        <w:t>Наглядова рада Товариства</w:t>
      </w:r>
    </w:p>
    <w:p w:rsidR="00C87C9D" w:rsidRDefault="00C87C9D"/>
    <w:sectPr w:rsidR="00C8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9E"/>
    <w:rsid w:val="00C175DC"/>
    <w:rsid w:val="00C22B9E"/>
    <w:rsid w:val="00C87C9D"/>
    <w:rsid w:val="00D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1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1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1903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2015-02-24T13:23:00Z</cp:lastPrinted>
  <dcterms:created xsi:type="dcterms:W3CDTF">2015-02-24T14:03:00Z</dcterms:created>
  <dcterms:modified xsi:type="dcterms:W3CDTF">2015-02-24T14:03:00Z</dcterms:modified>
</cp:coreProperties>
</file>